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AF1BB9" w:rsidRDefault="008718BC" w:rsidP="008718BC">
      <w:pPr>
        <w:spacing w:after="0" w:line="240" w:lineRule="auto"/>
        <w:jc w:val="both"/>
        <w:rPr>
          <w:rFonts w:ascii="Verdana" w:eastAsia="Calibri" w:hAnsi="Verdana" w:cs="Arial"/>
          <w:b/>
          <w:bCs/>
          <w:lang w:eastAsia="es-ES"/>
        </w:rPr>
      </w:pPr>
      <w:r w:rsidRPr="00AF1BB9">
        <w:rPr>
          <w:rFonts w:ascii="Verdana" w:eastAsia="Calibri" w:hAnsi="Verdana" w:cs="Arial"/>
          <w:b/>
          <w:bCs/>
          <w:highlight w:val="lightGray"/>
          <w:lang w:eastAsia="es-ES"/>
        </w:rPr>
        <w:t>[Número del Proceso de Contratación]</w:t>
      </w:r>
      <w:r w:rsidRPr="00AF1BB9">
        <w:rPr>
          <w:rFonts w:ascii="Verdana" w:eastAsia="Calibri" w:hAnsi="Verdana" w:cs="Arial"/>
          <w:b/>
          <w:bCs/>
          <w:lang w:eastAsia="es-ES"/>
        </w:rPr>
        <w:t xml:space="preserve"> </w:t>
      </w:r>
    </w:p>
    <w:p w14:paraId="1CD43CDC" w14:textId="77777777" w:rsidR="007C28F6" w:rsidRPr="00AF1BB9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Verdana" w:eastAsia="Calibri" w:hAnsi="Verdana" w:cs="Arial"/>
          <w:b/>
          <w:bCs/>
          <w:lang w:val="es-ES" w:eastAsia="es-ES"/>
        </w:rPr>
      </w:pPr>
    </w:p>
    <w:p w14:paraId="7DB216CA" w14:textId="314F1B7B" w:rsidR="00AF6EB6" w:rsidRPr="00AF1BB9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FORMATO 4</w:t>
      </w:r>
      <w:r w:rsidR="001C251C" w:rsidRPr="00AF1BB9">
        <w:rPr>
          <w:rFonts w:ascii="Verdana" w:eastAsia="Calibri" w:hAnsi="Verdana" w:cs="Arial"/>
          <w:b/>
          <w:bCs/>
          <w:lang w:val="es-ES" w:eastAsia="es-ES"/>
        </w:rPr>
        <w:t xml:space="preserve"> - 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CAPACIDAD FINANCIERA Y ORGANIZACIONAL </w:t>
      </w:r>
      <w:r w:rsidR="0067515F" w:rsidRPr="00AF1BB9">
        <w:rPr>
          <w:rFonts w:ascii="Verdana" w:eastAsia="Calibri" w:hAnsi="Verdana" w:cs="Arial"/>
          <w:b/>
          <w:bCs/>
          <w:lang w:val="es-ES" w:eastAsia="es-ES"/>
        </w:rPr>
        <w:t>(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PARA 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>PERSONAS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 xml:space="preserve"> </w:t>
      </w:r>
      <w:r w:rsidR="000B7807" w:rsidRPr="00AF1BB9">
        <w:rPr>
          <w:rFonts w:ascii="Verdana" w:eastAsia="Calibri" w:hAnsi="Verdana" w:cs="Arial"/>
          <w:b/>
          <w:bCs/>
          <w:lang w:val="es-ES" w:eastAsia="es-ES"/>
        </w:rPr>
        <w:t xml:space="preserve">NATURALES O JURÍDICAS 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>EXTRANJERA</w:t>
      </w:r>
      <w:r w:rsidR="003E1751" w:rsidRPr="00AF1BB9">
        <w:rPr>
          <w:rFonts w:ascii="Verdana" w:eastAsia="Calibri" w:hAnsi="Verdana" w:cs="Arial"/>
          <w:b/>
          <w:bCs/>
          <w:lang w:val="es-ES" w:eastAsia="es-ES"/>
        </w:rPr>
        <w:t>S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 xml:space="preserve"> SIN SUCURSAL O DOMICILIO EN COLOMBIA</w:t>
      </w:r>
      <w:r w:rsidR="00EB720D" w:rsidRPr="00AF1BB9">
        <w:rPr>
          <w:rFonts w:ascii="Verdana" w:eastAsia="Calibri" w:hAnsi="Verdana" w:cs="Arial"/>
          <w:b/>
          <w:bCs/>
          <w:lang w:val="es-ES" w:eastAsia="es-ES"/>
        </w:rPr>
        <w:t>)</w:t>
      </w:r>
    </w:p>
    <w:p w14:paraId="211B819C" w14:textId="68DF655E" w:rsidR="007A69ED" w:rsidRPr="00AF1BB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lang w:val="es-ES" w:eastAsia="es-ES"/>
        </w:rPr>
      </w:pPr>
    </w:p>
    <w:p w14:paraId="1B72C1A9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Señores </w:t>
      </w:r>
    </w:p>
    <w:p w14:paraId="1C7C375B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AF1BB9" w:rsidRDefault="00AF6EB6" w:rsidP="00AF1BB9">
      <w:pPr>
        <w:spacing w:after="0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[Dirección de la </w:t>
      </w:r>
      <w:r w:rsidR="11A86F8B" w:rsidRPr="00AF1BB9">
        <w:rPr>
          <w:rFonts w:ascii="Verdana" w:eastAsia="Calibri" w:hAnsi="Verdana" w:cs="Arial"/>
          <w:highlight w:val="lightGray"/>
          <w:lang w:val="es-ES" w:eastAsia="es-ES"/>
        </w:rPr>
        <w:t>E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ntidad] </w:t>
      </w:r>
    </w:p>
    <w:p w14:paraId="3EEE9BAD" w14:textId="650B9604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[Ciudad]  </w:t>
      </w:r>
    </w:p>
    <w:p w14:paraId="62D70CB2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 </w:t>
      </w:r>
    </w:p>
    <w:p w14:paraId="2743D388" w14:textId="067C1318" w:rsidR="00D16993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REFERENCIA: 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ontratación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[Incluir número del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P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roceso de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ontratación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], en adelante el “Proceso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>ontratación”</w:t>
      </w:r>
      <w:r w:rsidR="00D16993" w:rsidRPr="00AF1BB9">
        <w:rPr>
          <w:rFonts w:ascii="Verdana" w:eastAsia="Calibri" w:hAnsi="Verdana" w:cs="Arial"/>
          <w:bCs/>
          <w:lang w:val="es-ES" w:eastAsia="es-ES"/>
        </w:rPr>
        <w:t>.</w:t>
      </w:r>
    </w:p>
    <w:p w14:paraId="6F0EE220" w14:textId="5593035F" w:rsidR="00AF6EB6" w:rsidRPr="00AF1BB9" w:rsidRDefault="00D16993" w:rsidP="009A76EC">
      <w:pPr>
        <w:spacing w:after="0"/>
        <w:jc w:val="both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[Incluir cuando el proceso es estructurado por lotes o grupos]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 Lote: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[Indicar el lote o lotes a los cuales se presenta oferta]</w:t>
      </w:r>
      <w:r w:rsidR="002C5360" w:rsidRPr="00AF1BB9">
        <w:rPr>
          <w:rFonts w:ascii="Verdana" w:eastAsia="Calibri" w:hAnsi="Verdana" w:cs="Arial"/>
          <w:bCs/>
          <w:highlight w:val="lightGray"/>
          <w:lang w:val="es-ES" w:eastAsia="es-ES"/>
        </w:rPr>
        <w:t>.</w:t>
      </w:r>
    </w:p>
    <w:p w14:paraId="02D63750" w14:textId="77777777" w:rsidR="00AF1BB9" w:rsidRDefault="00AF1BB9" w:rsidP="00AF1BB9">
      <w:pPr>
        <w:spacing w:after="0"/>
        <w:rPr>
          <w:rFonts w:ascii="Verdana" w:eastAsia="Calibri" w:hAnsi="Verdana" w:cs="Arial"/>
          <w:bCs/>
          <w:lang w:val="es-ES" w:eastAsia="es-ES"/>
        </w:rPr>
      </w:pPr>
    </w:p>
    <w:p w14:paraId="5D40B1D8" w14:textId="4075D0C0" w:rsidR="00AF6EB6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lang w:val="es-ES" w:eastAsia="es-ES"/>
        </w:rPr>
        <w:t xml:space="preserve">Objeto:  </w:t>
      </w:r>
    </w:p>
    <w:p w14:paraId="14948F34" w14:textId="22467710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Cs/>
          <w:lang w:val="es-ES" w:eastAsia="es-ES"/>
        </w:rPr>
      </w:pPr>
    </w:p>
    <w:p w14:paraId="04526AFF" w14:textId="77777777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3B3838" w:themeColor="background2" w:themeShade="4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3550"/>
        <w:gridCol w:w="3550"/>
      </w:tblGrid>
      <w:tr w:rsidR="00F01D7E" w:rsidRPr="00AF1BB9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  <w:r w:rsidRPr="00AF1BB9">
              <w:rPr>
                <w:rFonts w:ascii="Verdana" w:eastAsia="Arial" w:hAnsi="Verdana" w:cs="Arial"/>
                <w:b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F01D7E" w:rsidRPr="00AF1BB9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</w:tbl>
    <w:p w14:paraId="615DE192" w14:textId="77777777" w:rsidR="00E41422" w:rsidRPr="00AF1BB9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color w:val="3B3838" w:themeColor="background2" w:themeShade="40"/>
          <w:lang w:eastAsia="es-ES"/>
        </w:rPr>
      </w:pPr>
    </w:p>
    <w:p w14:paraId="69A38969" w14:textId="3C7A07FE" w:rsidR="00D91BD2" w:rsidRPr="00AF1BB9" w:rsidRDefault="00605DA4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highlight w:val="lightGray"/>
          <w:lang w:eastAsia="es-ES"/>
        </w:rPr>
        <w:t>[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La información financiera debe presentar</w:t>
      </w:r>
      <w:r w:rsidR="002B0D98" w:rsidRPr="00AF1BB9">
        <w:rPr>
          <w:rFonts w:ascii="Verdana" w:eastAsia="MS Mincho" w:hAnsi="Verdana" w:cs="Arial"/>
          <w:highlight w:val="lightGray"/>
          <w:lang w:eastAsia="es-ES"/>
        </w:rPr>
        <w:t>se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en </w:t>
      </w:r>
      <w:r w:rsidR="001248E8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esos, utili</w:t>
      </w:r>
      <w:r w:rsidR="291DDDCC" w:rsidRPr="00AF1BB9">
        <w:rPr>
          <w:rFonts w:ascii="Verdana" w:eastAsia="MS Mincho" w:hAnsi="Verdana" w:cs="Arial"/>
          <w:highlight w:val="lightGray"/>
          <w:lang w:eastAsia="es-ES"/>
        </w:rPr>
        <w:t>zando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punto para miles y coma para decimales.</w:t>
      </w:r>
      <w:r w:rsidR="003E32C6" w:rsidRPr="00AF1BB9">
        <w:rPr>
          <w:rFonts w:ascii="Verdana" w:eastAsia="MS Mincho" w:hAnsi="Verdana" w:cs="Arial"/>
          <w:highlight w:val="lightGray"/>
          <w:lang w:eastAsia="es-ES"/>
        </w:rPr>
        <w:t xml:space="preserve"> </w:t>
      </w:r>
      <w:r w:rsidR="004B19C0" w:rsidRPr="00AF1BB9">
        <w:rPr>
          <w:rFonts w:ascii="Verdana" w:eastAsia="MS Mincho" w:hAnsi="Verdana" w:cs="Arial"/>
          <w:highlight w:val="lightGray"/>
          <w:lang w:eastAsia="es-ES"/>
        </w:rPr>
        <w:t xml:space="preserve">Las fechas de corte serán las 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indicadas en el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liego de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C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ondiciones. 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Las sucursales de sociedad extranjera deben </w:t>
      </w:r>
      <w:r w:rsidR="00A650D2" w:rsidRPr="00AF1BB9">
        <w:rPr>
          <w:rFonts w:ascii="Verdana" w:eastAsia="MS Mincho" w:hAnsi="Verdana" w:cs="Arial"/>
          <w:highlight w:val="lightGray"/>
          <w:lang w:eastAsia="es-ES"/>
        </w:rPr>
        <w:t>presentar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para registro la información contable y financiera de su casa matriz</w:t>
      </w:r>
      <w:r w:rsidRPr="00AF1BB9">
        <w:rPr>
          <w:rFonts w:ascii="Verdana" w:eastAsia="MS Mincho" w:hAnsi="Verdana" w:cs="Arial"/>
          <w:highlight w:val="lightGray"/>
          <w:lang w:eastAsia="es-ES"/>
        </w:rPr>
        <w:t>]</w:t>
      </w:r>
    </w:p>
    <w:p w14:paraId="60005382" w14:textId="50080669" w:rsidR="008C5F62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</w:p>
    <w:p w14:paraId="609D65E8" w14:textId="788DFC08" w:rsidR="00657EFA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AF1BB9">
        <w:rPr>
          <w:rFonts w:ascii="Verdana" w:eastAsia="MS Mincho" w:hAnsi="Verdana" w:cs="Arial"/>
          <w:highlight w:val="lightGray"/>
          <w:lang w:eastAsia="es-ES"/>
        </w:rPr>
        <w:t>Incluir TRM del día de expedición de los Estados Financieros</w:t>
      </w:r>
      <w:r w:rsidRPr="00AF1BB9">
        <w:rPr>
          <w:rFonts w:ascii="Verdana" w:eastAsia="MS Mincho" w:hAnsi="Verdana" w:cs="Arial"/>
          <w:lang w:eastAsia="es-ES"/>
        </w:rPr>
        <w:t>]</w:t>
      </w:r>
    </w:p>
    <w:p w14:paraId="41DB6626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18EA93F4" w14:textId="53540A43" w:rsidR="00E41422" w:rsidRPr="00AF1BB9" w:rsidRDefault="00281FDB" w:rsidP="00DD1EB6">
      <w:pPr>
        <w:spacing w:after="0" w:line="240" w:lineRule="auto"/>
        <w:ind w:left="708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3.1 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Balance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G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eneral y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E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stado de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R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>esultados</w:t>
      </w:r>
    </w:p>
    <w:p w14:paraId="7A3AAA70" w14:textId="77777777" w:rsidR="00E41422" w:rsidRPr="00AF1BB9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483"/>
        <w:gridCol w:w="1837"/>
        <w:gridCol w:w="1836"/>
        <w:gridCol w:w="1836"/>
        <w:gridCol w:w="1836"/>
      </w:tblGrid>
      <w:tr w:rsidR="00F01D7E" w:rsidRPr="00AF1BB9" w14:paraId="7A71EBC2" w14:textId="77777777" w:rsidTr="00AF1BB9">
        <w:trPr>
          <w:tblHeader/>
        </w:trPr>
        <w:tc>
          <w:tcPr>
            <w:tcW w:w="1765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69A13D92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5B7ED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5A1A8E5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lural</w:t>
            </w:r>
          </w:p>
        </w:tc>
      </w:tr>
      <w:tr w:rsidR="00592D29" w:rsidRPr="00AF1BB9" w14:paraId="03137792" w14:textId="77777777" w:rsidTr="00AF1BB9">
        <w:trPr>
          <w:tblHeader/>
        </w:trPr>
        <w:tc>
          <w:tcPr>
            <w:tcW w:w="1765" w:type="dxa"/>
            <w:vMerge/>
            <w:shd w:val="clear" w:color="auto" w:fill="AEAAAA" w:themeFill="background2" w:themeFillShade="BF"/>
          </w:tcPr>
          <w:p w14:paraId="7F6E5DD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2004F31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5B340F79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N°1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4B2B539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N°2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</w:t>
            </w:r>
            <w:r w:rsidR="008E73E5" w:rsidRPr="00AF1BB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11818F1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N°3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</w:tr>
      <w:tr w:rsidR="00F01D7E" w:rsidRPr="00AF1BB9" w14:paraId="704CE501" w14:textId="77777777" w:rsidTr="00406E03">
        <w:tc>
          <w:tcPr>
            <w:tcW w:w="1765" w:type="dxa"/>
          </w:tcPr>
          <w:p w14:paraId="1CDECA46" w14:textId="203724CB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035122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F06F34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8AFEE1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32785E8" w14:textId="77777777" w:rsidTr="00406E03">
        <w:tc>
          <w:tcPr>
            <w:tcW w:w="1765" w:type="dxa"/>
          </w:tcPr>
          <w:p w14:paraId="50FA479B" w14:textId="7E8B452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t</w:t>
            </w:r>
            <w:r w:rsidRPr="00AF1BB9">
              <w:rPr>
                <w:rFonts w:ascii="Verdana" w:hAnsi="Verdana" w:cs="Arial"/>
                <w:sz w:val="22"/>
                <w:szCs w:val="22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6A7FFC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160B520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5691E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58EF7E4" w14:textId="77777777" w:rsidTr="00406E03">
        <w:tc>
          <w:tcPr>
            <w:tcW w:w="1765" w:type="dxa"/>
          </w:tcPr>
          <w:p w14:paraId="2E490A52" w14:textId="3FE7E47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Pasivo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69B558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02CD8C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38662F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4CB74E4F" w14:textId="77777777" w:rsidTr="00406E03">
        <w:tc>
          <w:tcPr>
            <w:tcW w:w="1765" w:type="dxa"/>
          </w:tcPr>
          <w:p w14:paraId="68C8CA1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lastRenderedPageBreak/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8C4C7F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371E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D8B86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EA67D13" w14:textId="77777777" w:rsidTr="00406E03">
        <w:tc>
          <w:tcPr>
            <w:tcW w:w="1765" w:type="dxa"/>
          </w:tcPr>
          <w:p w14:paraId="2F4413C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CB6C7D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1EA03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0F413C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30E8F5FF" w14:textId="77777777" w:rsidTr="00406E03">
        <w:tc>
          <w:tcPr>
            <w:tcW w:w="1765" w:type="dxa"/>
          </w:tcPr>
          <w:p w14:paraId="741910F3" w14:textId="3D049FB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Gastos de intereses</w:t>
            </w:r>
            <w:r w:rsidR="00B0393D" w:rsidRPr="00AF1BB9">
              <w:rPr>
                <w:rStyle w:val="Refdenotaalpie"/>
                <w:rFonts w:ascii="Verdana" w:hAnsi="Verdana" w:cs="Arial"/>
                <w:sz w:val="22"/>
                <w:szCs w:val="22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82D0AF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309D8D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D120E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7B4BA2E5" w14:textId="77777777" w:rsidTr="00406E03">
        <w:tc>
          <w:tcPr>
            <w:tcW w:w="1765" w:type="dxa"/>
          </w:tcPr>
          <w:p w14:paraId="7431FF9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547BE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420E26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C9A020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57D91F86" w14:textId="77777777" w:rsidR="009A5CEA" w:rsidRPr="00AF1BB9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7859102" w14:textId="325A0CBD" w:rsidR="00657EFA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roponente es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lural y tiene más de tres</w:t>
      </w:r>
      <w:r w:rsidR="006252D7" w:rsidRPr="00AF1BB9">
        <w:rPr>
          <w:rFonts w:ascii="Verdana" w:eastAsia="Calibri" w:hAnsi="Verdana" w:cs="Arial"/>
          <w:highlight w:val="lightGray"/>
          <w:lang w:eastAsia="es-ES"/>
        </w:rPr>
        <w:t xml:space="preserve"> integrantes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9E3AA5" w14:textId="77777777" w:rsidR="00657EFA" w:rsidRPr="00AF1BB9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2730548" w14:textId="43A783C7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Capacidad </w:t>
      </w:r>
      <w:r w:rsidR="00137EB7" w:rsidRPr="00AF1BB9">
        <w:rPr>
          <w:rFonts w:ascii="Verdana" w:eastAsia="Times New Roman" w:hAnsi="Verdana" w:cs="Arial"/>
          <w:b/>
          <w:bCs/>
          <w:lang w:eastAsia="es-ES"/>
        </w:rPr>
        <w:t>F</w:t>
      </w:r>
      <w:r w:rsidRPr="00AF1BB9">
        <w:rPr>
          <w:rFonts w:ascii="Verdana" w:eastAsia="Times New Roman" w:hAnsi="Verdana" w:cs="Arial"/>
          <w:b/>
          <w:bCs/>
          <w:lang w:eastAsia="es-ES"/>
        </w:rPr>
        <w:t>inanciera</w:t>
      </w:r>
    </w:p>
    <w:p w14:paraId="719E8F7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p w14:paraId="6AF1DEA7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 xml:space="preserve">Indique las siguientes cifras con máximo 2 decimales: </w:t>
      </w:r>
    </w:p>
    <w:p w14:paraId="5BF7AF9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928"/>
        <w:gridCol w:w="1743"/>
        <w:gridCol w:w="1719"/>
        <w:gridCol w:w="1719"/>
        <w:gridCol w:w="1719"/>
      </w:tblGrid>
      <w:tr w:rsidR="00F01D7E" w:rsidRPr="00AF1BB9" w14:paraId="4160C33E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0C77505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297C3C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903C30F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58512A4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Índice del </w:t>
            </w:r>
            <w:r w:rsidR="002D4BB2" w:rsidRPr="00AF1BB9">
              <w:rPr>
                <w:rFonts w:ascii="Verdana" w:hAnsi="Verdana" w:cs="Arial"/>
                <w:b/>
                <w:sz w:val="22"/>
                <w:szCs w:val="22"/>
              </w:rPr>
              <w:t>o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N°3</w:t>
            </w:r>
          </w:p>
        </w:tc>
      </w:tr>
      <w:tr w:rsidR="00F01D7E" w:rsidRPr="00AF1BB9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l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FFA36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CFA24B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35F4CD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 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e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F8EB6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76C972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EEA15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Razón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obertura de </w:t>
            </w:r>
            <w:r w:rsidR="005B6A62" w:rsidRPr="00AF1BB9">
              <w:rPr>
                <w:rFonts w:ascii="Verdana" w:eastAsia="Arial" w:hAnsi="Verdana" w:cs="Arial"/>
                <w:sz w:val="22"/>
                <w:szCs w:val="22"/>
              </w:rPr>
              <w:t>I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3EC63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EBF0319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E6C7A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451B0883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392266FD" w14:textId="2686486D" w:rsidR="00E41422" w:rsidRPr="00AF1BB9" w:rsidRDefault="00002EFD" w:rsidP="00AF6EB6">
      <w:pPr>
        <w:spacing w:after="0" w:line="240" w:lineRule="auto"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0315C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roponente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D5CE86" w14:textId="77777777" w:rsidR="00D91BD2" w:rsidRPr="00AF1BB9" w:rsidRDefault="00D91BD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6060E9FB" w14:textId="72713EF3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lang w:eastAsia="es-ES"/>
        </w:rPr>
      </w:pPr>
      <w:r w:rsidRPr="00AF1BB9">
        <w:rPr>
          <w:rFonts w:ascii="Verdana" w:eastAsia="Times New Roman" w:hAnsi="Verdana" w:cs="Arial"/>
          <w:b/>
          <w:color w:val="3B3838" w:themeColor="background2" w:themeShade="40"/>
          <w:lang w:eastAsia="es-ES"/>
        </w:rPr>
        <w:t xml:space="preserve"> </w:t>
      </w:r>
      <w:r w:rsidRPr="00AF1BB9">
        <w:rPr>
          <w:rFonts w:ascii="Verdana" w:eastAsia="Times New Roman" w:hAnsi="Verdana" w:cs="Arial"/>
          <w:b/>
          <w:lang w:eastAsia="es-ES"/>
        </w:rPr>
        <w:t xml:space="preserve">Capacidad </w:t>
      </w:r>
      <w:r w:rsidR="005F63DA" w:rsidRPr="00AF1BB9">
        <w:rPr>
          <w:rFonts w:ascii="Verdana" w:eastAsia="Times New Roman" w:hAnsi="Verdana" w:cs="Arial"/>
          <w:b/>
          <w:lang w:eastAsia="es-ES"/>
        </w:rPr>
        <w:t>O</w:t>
      </w:r>
      <w:r w:rsidRPr="00AF1BB9">
        <w:rPr>
          <w:rFonts w:ascii="Verdana" w:eastAsia="Times New Roman" w:hAnsi="Verdana" w:cs="Arial"/>
          <w:b/>
          <w:lang w:eastAsia="es-ES"/>
        </w:rPr>
        <w:t>rganizacional</w:t>
      </w:r>
    </w:p>
    <w:p w14:paraId="00FD3368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0CA9BB81" w14:textId="77777777" w:rsidR="009F2186" w:rsidRPr="00AF1BB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>Indique las siguientes cifras con máximo 2 decimales:</w:t>
      </w:r>
    </w:p>
    <w:p w14:paraId="668B0979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821"/>
        <w:gridCol w:w="1742"/>
        <w:gridCol w:w="1755"/>
        <w:gridCol w:w="1755"/>
        <w:gridCol w:w="1755"/>
      </w:tblGrid>
      <w:tr w:rsidR="00F01D7E" w:rsidRPr="00AF1BB9" w14:paraId="46DC7705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EF7427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6EBE50D5" w14:textId="7D88DC6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0A0FF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162FE7C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F276718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9D3D15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E11FCE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320C42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3B12AF0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56D1F16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N°3</w:t>
            </w:r>
          </w:p>
        </w:tc>
      </w:tr>
      <w:tr w:rsidR="00F01D7E" w:rsidRPr="00AF1BB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0F292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4F7FCE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8AEDA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AF58C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FEDA2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A9080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794CFD04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1993868E" w14:textId="18C4882F" w:rsidR="00E41422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Si el oferente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lang w:eastAsia="es-ES"/>
        </w:rPr>
        <w:t>]</w:t>
      </w:r>
    </w:p>
    <w:p w14:paraId="3CF61002" w14:textId="46D0E1BC" w:rsidR="00224B35" w:rsidRPr="00AF1BB9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7BC48CF6" w14:textId="4B915B14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Para acreditar la anterior información, adjunto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="00D32A73" w:rsidRPr="00AF1BB9">
            <w:rPr>
              <w:rFonts w:ascii="Verdana" w:eastAsia="MS Mincho" w:hAnsi="Verdana" w:cs="Arial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AF1BB9">
        <w:rPr>
          <w:rFonts w:ascii="Verdana" w:eastAsia="Calibri" w:hAnsi="Verdana" w:cs="Arial"/>
          <w:lang w:eastAsia="es-ES"/>
        </w:rPr>
        <w:t xml:space="preserve">, </w:t>
      </w:r>
      <w:r w:rsidR="009F2186" w:rsidRPr="00AF1BB9">
        <w:rPr>
          <w:rFonts w:ascii="Verdana" w:eastAsia="Calibri" w:hAnsi="Verdana" w:cs="Arial"/>
          <w:lang w:eastAsia="es-ES"/>
        </w:rPr>
        <w:t xml:space="preserve">emitidos en </w:t>
      </w:r>
      <w:r w:rsidRPr="00AF1BB9">
        <w:rPr>
          <w:rFonts w:ascii="Verdana" w:eastAsia="MS Mincho" w:hAnsi="Verdana" w:cs="Arial"/>
          <w:lang w:eastAsia="es-ES"/>
        </w:rPr>
        <w:t xml:space="preserve">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AF1BB9">
            <w:rPr>
              <w:rFonts w:ascii="Verdana" w:eastAsia="MS Mincho" w:hAnsi="Verdana" w:cs="Arial"/>
              <w:highlight w:val="lightGray"/>
              <w:lang w:eastAsia="es-ES"/>
            </w:rPr>
            <w:t>[incluir el país de emisión]</w:t>
          </w:r>
        </w:sdtContent>
      </w:sdt>
      <w:r w:rsidRPr="00AF1BB9">
        <w:rPr>
          <w:rFonts w:ascii="Verdana" w:eastAsia="Arial" w:hAnsi="Verdana" w:cs="Arial"/>
          <w:lang w:eastAsia="es-ES"/>
        </w:rPr>
        <w:t xml:space="preserve"> </w:t>
      </w:r>
    </w:p>
    <w:p w14:paraId="698521BA" w14:textId="77777777" w:rsidR="006442A6" w:rsidRPr="00AF1BB9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204BA152" w14:textId="50E4C440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AF1BB9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283" w:type="dxa"/>
          </w:tcPr>
          <w:p w14:paraId="0304E203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712C50" w:rsidRPr="00AF1BB9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AF1BB9" w:rsidRDefault="00E41422" w:rsidP="000B6F2C">
            <w:pPr>
              <w:rPr>
                <w:rFonts w:ascii="Verdana" w:eastAsia="Arial" w:hAnsi="Verdana" w:cs="Arial"/>
              </w:rPr>
            </w:pPr>
            <w:r w:rsidRPr="00AF1BB9" w:rsidDel="0078502F">
              <w:rPr>
                <w:rFonts w:ascii="Verdana" w:eastAsia="MS Mincho" w:hAnsi="Verdana" w:cs="Arial"/>
              </w:rPr>
              <w:t xml:space="preserve">Firma </w:t>
            </w:r>
            <w:r w:rsidR="007364DD" w:rsidRPr="00AF1BB9" w:rsidDel="0078502F">
              <w:rPr>
                <w:rFonts w:ascii="Verdana" w:eastAsia="MS Mincho" w:hAnsi="Verdana" w:cs="Arial"/>
              </w:rPr>
              <w:t xml:space="preserve">de persona </w:t>
            </w:r>
            <w:r w:rsidR="003059DC" w:rsidRPr="00AF1BB9" w:rsidDel="0078502F">
              <w:rPr>
                <w:rFonts w:ascii="Verdana" w:eastAsia="MS Mincho" w:hAnsi="Verdana" w:cs="Arial"/>
              </w:rPr>
              <w:t xml:space="preserve">natural o </w:t>
            </w:r>
            <w:r w:rsidRPr="00AF1BB9" w:rsidDel="0078502F">
              <w:rPr>
                <w:rFonts w:ascii="Verdana" w:eastAsia="MS Mincho" w:hAnsi="Verdana" w:cs="Arial"/>
              </w:rPr>
              <w:t>representante legal de</w:t>
            </w:r>
            <w:r w:rsidR="003A1F71" w:rsidRPr="00AF1BB9" w:rsidDel="0078502F">
              <w:rPr>
                <w:rFonts w:ascii="Verdana" w:eastAsia="MS Mincho" w:hAnsi="Verdana" w:cs="Arial"/>
              </w:rPr>
              <w:t xml:space="preserve"> persona jurídica</w:t>
            </w:r>
          </w:p>
        </w:tc>
        <w:tc>
          <w:tcPr>
            <w:tcW w:w="283" w:type="dxa"/>
          </w:tcPr>
          <w:p w14:paraId="679BCDB7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</w:tcPr>
          <w:p w14:paraId="5F2FCFF4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>Firma revisor fiscal o contador</w:t>
            </w:r>
          </w:p>
        </w:tc>
      </w:tr>
      <w:tr w:rsidR="00712C50" w:rsidRPr="00AF1BB9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64579537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AF1BB9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 de documento de identidad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 xml:space="preserve"> 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de documento de identidad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AF1BB9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AF1BB9" w:rsidRDefault="00520677" w:rsidP="00AF6EB6">
            <w:pPr>
              <w:jc w:val="both"/>
              <w:rPr>
                <w:rFonts w:ascii="Verdana" w:eastAsia="MS Mincho" w:hAnsi="Verdana" w:cs="Arial"/>
              </w:rPr>
            </w:pPr>
          </w:p>
        </w:tc>
        <w:tc>
          <w:tcPr>
            <w:tcW w:w="283" w:type="dxa"/>
          </w:tcPr>
          <w:p w14:paraId="25CCEF10" w14:textId="77777777" w:rsidR="00520677" w:rsidRPr="00AF1BB9" w:rsidRDefault="00520677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AF1BB9" w:rsidRDefault="008F08BC" w:rsidP="00AF6EB6">
            <w:pPr>
              <w:jc w:val="both"/>
              <w:rPr>
                <w:rFonts w:ascii="Verdana" w:eastAsia="MS Mincho" w:hAnsi="Verdana" w:cs="Arial"/>
              </w:rPr>
            </w:pPr>
            <w:r w:rsidRPr="00AF1BB9">
              <w:rPr>
                <w:rFonts w:ascii="Verdana" w:eastAsia="MS Mincho" w:hAnsi="Verdana" w:cs="Arial"/>
                <w:highlight w:val="lightGray"/>
              </w:rPr>
              <w:t>[Tarjeta profesional:</w:t>
            </w:r>
            <w:r w:rsidR="00520677" w:rsidRPr="00AF1BB9">
              <w:rPr>
                <w:rFonts w:ascii="Verdana" w:eastAsia="MS Mincho" w:hAnsi="Verdana" w:cs="Arial"/>
                <w:highlight w:val="lightGray"/>
              </w:rPr>
              <w:t xml:space="preserve"> número de la tarjeta profesional]</w:t>
            </w:r>
          </w:p>
        </w:tc>
      </w:tr>
    </w:tbl>
    <w:p w14:paraId="6F0AC8D5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</w:rPr>
      </w:pPr>
    </w:p>
    <w:sectPr w:rsidR="00E41422" w:rsidRPr="00AF1BB9" w:rsidSect="000B6F2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AE0D" w14:textId="77777777" w:rsidR="006773A9" w:rsidRDefault="006773A9" w:rsidP="00506AD4">
      <w:pPr>
        <w:spacing w:after="0" w:line="240" w:lineRule="auto"/>
      </w:pPr>
      <w:r>
        <w:separator/>
      </w:r>
    </w:p>
  </w:endnote>
  <w:endnote w:type="continuationSeparator" w:id="0">
    <w:p w14:paraId="5B11242E" w14:textId="77777777" w:rsidR="006773A9" w:rsidRDefault="006773A9" w:rsidP="00506AD4">
      <w:pPr>
        <w:spacing w:after="0" w:line="240" w:lineRule="auto"/>
      </w:pPr>
      <w:r>
        <w:continuationSeparator/>
      </w:r>
    </w:p>
  </w:endnote>
  <w:endnote w:type="continuationNotice" w:id="1">
    <w:p w14:paraId="62F003E0" w14:textId="77777777" w:rsidR="006773A9" w:rsidRDefault="00677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83CB" w14:textId="77777777" w:rsidR="00DC592D" w:rsidRPr="00DC592D" w:rsidRDefault="00DC592D" w:rsidP="00DC592D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</w:rPr>
    </w:pPr>
    <w:r w:rsidRPr="00DC592D">
      <w:rPr>
        <w:rFonts w:ascii="Verdana" w:hAnsi="Verdana" w:cs="Arial"/>
        <w:sz w:val="18"/>
        <w:szCs w:val="18"/>
      </w:rPr>
      <w:t>Versión: 2 del 15 de diciembre de 2025</w:t>
    </w:r>
  </w:p>
  <w:p w14:paraId="0B864F22" w14:textId="6CE12D6C" w:rsidR="002D3BD6" w:rsidRPr="00DC592D" w:rsidRDefault="002D3BD6" w:rsidP="00DC59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6F59" w14:textId="77777777" w:rsidR="006773A9" w:rsidRDefault="006773A9" w:rsidP="00506AD4">
      <w:pPr>
        <w:spacing w:after="0" w:line="240" w:lineRule="auto"/>
      </w:pPr>
      <w:r>
        <w:separator/>
      </w:r>
    </w:p>
  </w:footnote>
  <w:footnote w:type="continuationSeparator" w:id="0">
    <w:p w14:paraId="419051A8" w14:textId="77777777" w:rsidR="006773A9" w:rsidRDefault="006773A9" w:rsidP="00506AD4">
      <w:pPr>
        <w:spacing w:after="0" w:line="240" w:lineRule="auto"/>
      </w:pPr>
      <w:r>
        <w:continuationSeparator/>
      </w:r>
    </w:p>
  </w:footnote>
  <w:footnote w:type="continuationNotice" w:id="1">
    <w:p w14:paraId="12639F29" w14:textId="77777777" w:rsidR="006773A9" w:rsidRDefault="006773A9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5A64" w14:textId="77777777" w:rsidR="00AF1BB9" w:rsidRPr="00AF1BB9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FORMATO 4 – CAPACIDAD FINANCIERA Y ORGANIZACIONAL PARA PERSONAS EXTRANJERAS SIN SUCURSAL O DOMICILIO EN COLOMBIA</w:t>
    </w:r>
  </w:p>
  <w:p w14:paraId="3AC9F747" w14:textId="7D621B27" w:rsidR="00506AD4" w:rsidRDefault="004F396F" w:rsidP="00AF1BB9">
    <w:pPr>
      <w:pStyle w:val="Encabezado"/>
      <w:jc w:val="center"/>
      <w:rPr>
        <w:rFonts w:ascii="Verdana" w:hAnsi="Verdana" w:cs="Arial"/>
        <w:b/>
      </w:rPr>
    </w:pPr>
    <w:r>
      <w:rPr>
        <w:rFonts w:ascii="Verdana" w:hAnsi="Verdana" w:cs="Arial"/>
        <w:b/>
      </w:rPr>
      <w:t>INTERVENTORÍA</w:t>
    </w:r>
    <w:r w:rsidR="00AF1BB9" w:rsidRPr="00AF1BB9">
      <w:rPr>
        <w:rFonts w:ascii="Verdana" w:hAnsi="Verdana" w:cs="Arial"/>
        <w:b/>
      </w:rPr>
      <w:t xml:space="preserve"> DE OBRA PÚBLICA DE INFRAESTRUCTURA SOCIAL</w:t>
    </w:r>
  </w:p>
  <w:p w14:paraId="0C5238A7" w14:textId="77777777" w:rsidR="00AF1BB9" w:rsidRPr="00AF1BB9" w:rsidRDefault="00AF1BB9" w:rsidP="00AF1BB9">
    <w:pPr>
      <w:pStyle w:val="Encabezado"/>
      <w:jc w:val="cent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C7D0E"/>
    <w:rsid w:val="000E7B70"/>
    <w:rsid w:val="000F4C53"/>
    <w:rsid w:val="000F7223"/>
    <w:rsid w:val="0010163E"/>
    <w:rsid w:val="00102169"/>
    <w:rsid w:val="0010315C"/>
    <w:rsid w:val="00105FE1"/>
    <w:rsid w:val="00110CFD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A39"/>
    <w:rsid w:val="002B0D98"/>
    <w:rsid w:val="002C5360"/>
    <w:rsid w:val="002D3BD6"/>
    <w:rsid w:val="002D4BB2"/>
    <w:rsid w:val="002E79DA"/>
    <w:rsid w:val="003059DC"/>
    <w:rsid w:val="00317915"/>
    <w:rsid w:val="00317A5D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118B2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B6781"/>
    <w:rsid w:val="004C02AC"/>
    <w:rsid w:val="004C388D"/>
    <w:rsid w:val="004C3F99"/>
    <w:rsid w:val="004D3565"/>
    <w:rsid w:val="004E2AF5"/>
    <w:rsid w:val="004E4853"/>
    <w:rsid w:val="004F396F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BB2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515F"/>
    <w:rsid w:val="006773A9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4559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6D47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00444"/>
    <w:rsid w:val="00910C43"/>
    <w:rsid w:val="0092187B"/>
    <w:rsid w:val="00934B62"/>
    <w:rsid w:val="00942CC9"/>
    <w:rsid w:val="00960CD2"/>
    <w:rsid w:val="00963039"/>
    <w:rsid w:val="009648FC"/>
    <w:rsid w:val="00967224"/>
    <w:rsid w:val="009771DE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7B8"/>
    <w:rsid w:val="00A43EDB"/>
    <w:rsid w:val="00A44EA5"/>
    <w:rsid w:val="00A650D2"/>
    <w:rsid w:val="00A70104"/>
    <w:rsid w:val="00A73C77"/>
    <w:rsid w:val="00A858AA"/>
    <w:rsid w:val="00AA5072"/>
    <w:rsid w:val="00AB17F4"/>
    <w:rsid w:val="00AE75BE"/>
    <w:rsid w:val="00AF1BB9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C592D"/>
    <w:rsid w:val="00DD1EB6"/>
    <w:rsid w:val="00DE4946"/>
    <w:rsid w:val="00E0353E"/>
    <w:rsid w:val="00E22DDB"/>
    <w:rsid w:val="00E41422"/>
    <w:rsid w:val="00E46407"/>
    <w:rsid w:val="00E47A67"/>
    <w:rsid w:val="00E54D40"/>
    <w:rsid w:val="00E71137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paragraph" w:styleId="Revisin">
    <w:name w:val="Revision"/>
    <w:hidden/>
    <w:uiPriority w:val="99"/>
    <w:semiHidden/>
    <w:rsid w:val="002B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6749D"/>
    <w:rsid w:val="000848F0"/>
    <w:rsid w:val="001A0E78"/>
    <w:rsid w:val="003D32AB"/>
    <w:rsid w:val="00491509"/>
    <w:rsid w:val="004A6F42"/>
    <w:rsid w:val="004B32A0"/>
    <w:rsid w:val="004B6781"/>
    <w:rsid w:val="005F1581"/>
    <w:rsid w:val="00603776"/>
    <w:rsid w:val="00604126"/>
    <w:rsid w:val="00642F4C"/>
    <w:rsid w:val="00677220"/>
    <w:rsid w:val="007906E9"/>
    <w:rsid w:val="007A77A2"/>
    <w:rsid w:val="007E2019"/>
    <w:rsid w:val="0087540F"/>
    <w:rsid w:val="00876D47"/>
    <w:rsid w:val="00903593"/>
    <w:rsid w:val="009771DE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71137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9d85dbaf-23eb-4e57-a637-93dcacc8b1a1"/>
    <ds:schemaRef ds:uri="a6cb9e4b-f1d1-4245-83ec-6cad768d538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E5E799-4534-42D2-B1F3-A389A1DD1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</cp:lastModifiedBy>
  <cp:revision>13</cp:revision>
  <cp:lastPrinted>2021-08-03T16:06:00Z</cp:lastPrinted>
  <dcterms:created xsi:type="dcterms:W3CDTF">2022-08-03T21:02:00Z</dcterms:created>
  <dcterms:modified xsi:type="dcterms:W3CDTF">2025-12-16T14:49:00Z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